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66E8A" w14:textId="77777777" w:rsidR="005851C5" w:rsidRDefault="005851C5" w:rsidP="005851C5">
      <w:pPr>
        <w:jc w:val="both"/>
      </w:pPr>
      <w:r>
        <w:t>NAMES______________   __________________</w:t>
      </w:r>
      <w:r>
        <w:tab/>
        <w:t>BLOCK_______</w:t>
      </w:r>
    </w:p>
    <w:p w14:paraId="7CD66E8B" w14:textId="77777777" w:rsidR="005851C5" w:rsidRDefault="005851C5" w:rsidP="005851C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Re-apportioning South Carolina</w:t>
      </w:r>
    </w:p>
    <w:p w14:paraId="7CD66E8C" w14:textId="77777777" w:rsidR="005851C5" w:rsidRDefault="005851C5" w:rsidP="005851C5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Instructions:</w:t>
      </w:r>
    </w:p>
    <w:p w14:paraId="7CD66E8D" w14:textId="77777777" w:rsidR="005851C5" w:rsidRDefault="005851C5" w:rsidP="005851C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You and your partner will be dividing South Carolina’s counties into seven even districts of </w:t>
      </w:r>
      <w:r w:rsidR="0079741B">
        <w:rPr>
          <w:sz w:val="28"/>
          <w:szCs w:val="28"/>
        </w:rPr>
        <w:t>about 660,000.   You cannot go over 670,000 and cannot go below 650,000</w:t>
      </w:r>
    </w:p>
    <w:p w14:paraId="7CD66E8E" w14:textId="77777777" w:rsidR="0079741B" w:rsidRDefault="0079741B" w:rsidP="005851C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All of the counties in any district must form a continuous connection (NO isolated islands!)</w:t>
      </w:r>
    </w:p>
    <w:p w14:paraId="7CD66E8F" w14:textId="77777777" w:rsidR="0079741B" w:rsidRDefault="0079741B" w:rsidP="005851C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 may divide any county into an even fraction (1/2, 1/3, ¼, 1/5, etc.) and divide it between any districts it borders.  You can give any proportion to any of the districts you choose (1/3 to district 1, 2/3 to district 2, etc.)</w:t>
      </w:r>
    </w:p>
    <w:p w14:paraId="7CD66E90" w14:textId="77777777" w:rsidR="00ED69F1" w:rsidRDefault="00ED69F1" w:rsidP="005851C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This will be a process of trial and error, YOU WILL MAKE MISTAKES AND RUN INTO DEAD ENDS!  </w:t>
      </w:r>
      <w:r w:rsidR="007D2F36">
        <w:rPr>
          <w:sz w:val="28"/>
          <w:szCs w:val="28"/>
        </w:rPr>
        <w:t>Do not ruin this sheet with errors, use your own paper to figure possible districts, and only fill this in once you are finished with all 7 districts.  You may find your last district is too small or big, based on your others.  If that is the case, you will need to shift counties (or factions thereof) between</w:t>
      </w:r>
      <w:r w:rsidR="00D2361A">
        <w:rPr>
          <w:sz w:val="28"/>
          <w:szCs w:val="28"/>
        </w:rPr>
        <w:t xml:space="preserve"> bordering districts to make the numbers work.</w:t>
      </w:r>
    </w:p>
    <w:p w14:paraId="7CD66E91" w14:textId="77777777" w:rsidR="0079741B" w:rsidRDefault="00690A4A" w:rsidP="005851C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 below which counties (or fractions of counties) are in each district and list the total population of that district</w:t>
      </w:r>
    </w:p>
    <w:p w14:paraId="7CD66E92" w14:textId="55CDB5A5" w:rsidR="005D2AB1" w:rsidRPr="00D2361A" w:rsidRDefault="00690A4A" w:rsidP="005D2AB1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D2361A">
        <w:rPr>
          <w:sz w:val="28"/>
          <w:szCs w:val="28"/>
        </w:rPr>
        <w:t>Once you have figured out your districts and recorded the data, draw border lines between districts, write its number as large as possible on it</w:t>
      </w:r>
      <w:r w:rsidR="007D00E5" w:rsidRPr="00D2361A">
        <w:rPr>
          <w:sz w:val="28"/>
          <w:szCs w:val="28"/>
        </w:rPr>
        <w:t>, and</w:t>
      </w:r>
      <w:r w:rsidRPr="00D2361A">
        <w:rPr>
          <w:sz w:val="28"/>
          <w:szCs w:val="28"/>
        </w:rPr>
        <w:t xml:space="preserve"> color each of the seven districts a different color.</w:t>
      </w:r>
    </w:p>
    <w:p w14:paraId="7CD66E93" w14:textId="77777777" w:rsidR="005D2AB1" w:rsidRDefault="005D2AB1" w:rsidP="005D2AB1">
      <w:pPr>
        <w:rPr>
          <w:b/>
          <w:sz w:val="28"/>
          <w:szCs w:val="28"/>
          <w:u w:val="single"/>
        </w:rPr>
      </w:pPr>
      <w:r w:rsidRPr="005D2AB1">
        <w:rPr>
          <w:b/>
          <w:sz w:val="28"/>
          <w:szCs w:val="28"/>
          <w:u w:val="single"/>
        </w:rPr>
        <w:t>DISTRICT 1</w:t>
      </w:r>
    </w:p>
    <w:p w14:paraId="7CD66E94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Counties:</w:t>
      </w:r>
    </w:p>
    <w:p w14:paraId="7CD66E95" w14:textId="77777777" w:rsidR="005D2AB1" w:rsidRDefault="005D2AB1" w:rsidP="005D2AB1">
      <w:pPr>
        <w:rPr>
          <w:b/>
          <w:sz w:val="28"/>
          <w:szCs w:val="28"/>
        </w:rPr>
      </w:pPr>
    </w:p>
    <w:p w14:paraId="7CD66E96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 Population:</w:t>
      </w:r>
    </w:p>
    <w:p w14:paraId="7CD66E97" w14:textId="77777777" w:rsidR="005D2AB1" w:rsidRDefault="005D2AB1" w:rsidP="005D2AB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DISTRICT 2</w:t>
      </w:r>
    </w:p>
    <w:p w14:paraId="7CD66E98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Counties:</w:t>
      </w:r>
    </w:p>
    <w:p w14:paraId="7CD66E99" w14:textId="77777777" w:rsidR="005D2AB1" w:rsidRDefault="005D2AB1" w:rsidP="005D2AB1">
      <w:pPr>
        <w:rPr>
          <w:b/>
          <w:sz w:val="28"/>
          <w:szCs w:val="28"/>
        </w:rPr>
      </w:pPr>
    </w:p>
    <w:p w14:paraId="7CD66E9A" w14:textId="77777777" w:rsidR="005D2AB1" w:rsidRP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 Population:</w:t>
      </w:r>
    </w:p>
    <w:p w14:paraId="7CD66E9B" w14:textId="77777777" w:rsidR="005D2AB1" w:rsidRDefault="005D2AB1" w:rsidP="005D2AB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DISTRICT 3</w:t>
      </w:r>
    </w:p>
    <w:p w14:paraId="7CD66E9C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Counties:</w:t>
      </w:r>
    </w:p>
    <w:p w14:paraId="7CD66E9D" w14:textId="77777777" w:rsidR="005D2AB1" w:rsidRDefault="005D2AB1" w:rsidP="005D2AB1">
      <w:pPr>
        <w:rPr>
          <w:b/>
          <w:sz w:val="28"/>
          <w:szCs w:val="28"/>
        </w:rPr>
      </w:pPr>
    </w:p>
    <w:p w14:paraId="7CD66E9E" w14:textId="77777777" w:rsidR="005D2AB1" w:rsidRP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 Population:</w:t>
      </w:r>
    </w:p>
    <w:p w14:paraId="7CD66E9F" w14:textId="77777777" w:rsidR="005D2AB1" w:rsidRDefault="005D2AB1" w:rsidP="005D2AB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DISTRICT 4</w:t>
      </w:r>
    </w:p>
    <w:p w14:paraId="7CD66EA0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Counties:</w:t>
      </w:r>
    </w:p>
    <w:p w14:paraId="7CD66EA1" w14:textId="77777777" w:rsidR="005D2AB1" w:rsidRDefault="005D2AB1" w:rsidP="005D2AB1">
      <w:pPr>
        <w:rPr>
          <w:b/>
          <w:sz w:val="28"/>
          <w:szCs w:val="28"/>
        </w:rPr>
      </w:pPr>
    </w:p>
    <w:p w14:paraId="7CD66EA2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 Population:</w:t>
      </w:r>
    </w:p>
    <w:p w14:paraId="7CD66EA3" w14:textId="77777777" w:rsidR="005D2AB1" w:rsidRDefault="005D2AB1" w:rsidP="005D2AB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DISTRICT 5</w:t>
      </w:r>
    </w:p>
    <w:p w14:paraId="7CD66EA4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Counties:</w:t>
      </w:r>
    </w:p>
    <w:p w14:paraId="7CD66EA5" w14:textId="77777777" w:rsidR="005D2AB1" w:rsidRDefault="005D2AB1" w:rsidP="005D2AB1">
      <w:pPr>
        <w:rPr>
          <w:b/>
          <w:sz w:val="28"/>
          <w:szCs w:val="28"/>
        </w:rPr>
      </w:pPr>
    </w:p>
    <w:p w14:paraId="7CD66EA6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 Population:</w:t>
      </w:r>
    </w:p>
    <w:p w14:paraId="7CD66EA7" w14:textId="77777777" w:rsidR="005D2AB1" w:rsidRDefault="005D2AB1" w:rsidP="005D2AB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DISTRICT 6</w:t>
      </w:r>
    </w:p>
    <w:p w14:paraId="7CD66EA8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Counties:</w:t>
      </w:r>
    </w:p>
    <w:p w14:paraId="7CD66EA9" w14:textId="77777777" w:rsidR="005D2AB1" w:rsidRDefault="005D2AB1" w:rsidP="005D2AB1">
      <w:pPr>
        <w:rPr>
          <w:b/>
          <w:sz w:val="28"/>
          <w:szCs w:val="28"/>
        </w:rPr>
      </w:pPr>
    </w:p>
    <w:p w14:paraId="7CD66EAA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 Population:</w:t>
      </w:r>
    </w:p>
    <w:p w14:paraId="7CD66EAB" w14:textId="77777777" w:rsidR="005D2AB1" w:rsidRDefault="005D2AB1" w:rsidP="005D2AB1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DISTRICT 7</w:t>
      </w:r>
    </w:p>
    <w:p w14:paraId="7CD66EAC" w14:textId="77777777" w:rsid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Counties:</w:t>
      </w:r>
    </w:p>
    <w:p w14:paraId="7CD66EAD" w14:textId="77777777" w:rsidR="005D2AB1" w:rsidRDefault="005D2AB1" w:rsidP="005D2AB1">
      <w:pPr>
        <w:rPr>
          <w:b/>
          <w:sz w:val="28"/>
          <w:szCs w:val="28"/>
        </w:rPr>
      </w:pPr>
    </w:p>
    <w:p w14:paraId="7CD66EAE" w14:textId="77777777" w:rsidR="005D2AB1" w:rsidRPr="005D2AB1" w:rsidRDefault="005D2AB1" w:rsidP="005D2AB1">
      <w:pPr>
        <w:rPr>
          <w:b/>
          <w:sz w:val="28"/>
          <w:szCs w:val="28"/>
        </w:rPr>
      </w:pPr>
      <w:r>
        <w:rPr>
          <w:b/>
          <w:sz w:val="28"/>
          <w:szCs w:val="28"/>
        </w:rPr>
        <w:t>Total Population:</w:t>
      </w:r>
    </w:p>
    <w:p w14:paraId="7CD66EAF" w14:textId="77777777" w:rsidR="005D2AB1" w:rsidRPr="005D2AB1" w:rsidRDefault="005D2AB1" w:rsidP="005D2AB1">
      <w:pPr>
        <w:rPr>
          <w:b/>
          <w:sz w:val="28"/>
          <w:szCs w:val="28"/>
        </w:rPr>
      </w:pPr>
    </w:p>
    <w:p w14:paraId="7CD66EB0" w14:textId="77777777" w:rsidR="005D2AB1" w:rsidRDefault="005D2AB1"/>
    <w:p w14:paraId="7CD66EB1" w14:textId="77777777" w:rsidR="00690A4A" w:rsidRDefault="00690A4A"/>
    <w:p w14:paraId="7CD66EB2" w14:textId="77777777" w:rsidR="00690A4A" w:rsidRDefault="00426346">
      <w:r>
        <w:rPr>
          <w:noProof/>
        </w:rPr>
        <w:drawing>
          <wp:anchor distT="0" distB="0" distL="114300" distR="114300" simplePos="0" relativeHeight="251658240" behindDoc="0" locked="0" layoutInCell="1" allowOverlap="1" wp14:anchorId="7CD66F4B" wp14:editId="7CD66F4C">
            <wp:simplePos x="0" y="0"/>
            <wp:positionH relativeFrom="column">
              <wp:posOffset>-1518920</wp:posOffset>
            </wp:positionH>
            <wp:positionV relativeFrom="paragraph">
              <wp:posOffset>-3175</wp:posOffset>
            </wp:positionV>
            <wp:extent cx="8971280" cy="7341870"/>
            <wp:effectExtent l="0" t="4445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 map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71280" cy="7341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D66EB3" w14:textId="77777777" w:rsidR="00690A4A" w:rsidRDefault="00690A4A"/>
    <w:p w14:paraId="7CD66EB4" w14:textId="77777777" w:rsidR="00690A4A" w:rsidRDefault="00690A4A"/>
    <w:p w14:paraId="7CD66EB5" w14:textId="77777777" w:rsidR="00690A4A" w:rsidRDefault="00690A4A"/>
    <w:p w14:paraId="7CD66EB6" w14:textId="77777777" w:rsidR="00690A4A" w:rsidRDefault="00690A4A"/>
    <w:p w14:paraId="7CD66EB7" w14:textId="77777777" w:rsidR="00690A4A" w:rsidRDefault="00690A4A"/>
    <w:p w14:paraId="7CD66EB8" w14:textId="77777777" w:rsidR="00690A4A" w:rsidRDefault="00690A4A"/>
    <w:p w14:paraId="7CD66EB9" w14:textId="77777777" w:rsidR="00690A4A" w:rsidRDefault="00690A4A"/>
    <w:p w14:paraId="7CD66EBA" w14:textId="77777777" w:rsidR="00690A4A" w:rsidRDefault="00690A4A"/>
    <w:p w14:paraId="7CD66EBB" w14:textId="77777777" w:rsidR="00690A4A" w:rsidRDefault="00690A4A"/>
    <w:p w14:paraId="7CD66EBC" w14:textId="77777777" w:rsidR="00690A4A" w:rsidRDefault="00690A4A"/>
    <w:p w14:paraId="7CD66EBD" w14:textId="77777777" w:rsidR="00690A4A" w:rsidRDefault="00690A4A"/>
    <w:p w14:paraId="7CD66EBE" w14:textId="77777777" w:rsidR="00690A4A" w:rsidRDefault="00690A4A"/>
    <w:p w14:paraId="7CD66EBF" w14:textId="77777777" w:rsidR="00690A4A" w:rsidRDefault="00690A4A"/>
    <w:p w14:paraId="7CD66EC0" w14:textId="77777777" w:rsidR="00690A4A" w:rsidRDefault="00690A4A"/>
    <w:p w14:paraId="7CD66EC1" w14:textId="77777777" w:rsidR="00690A4A" w:rsidRDefault="00690A4A"/>
    <w:p w14:paraId="7CD66EC2" w14:textId="77777777" w:rsidR="00690A4A" w:rsidRDefault="00690A4A"/>
    <w:p w14:paraId="7CD66EC3" w14:textId="77777777" w:rsidR="00690A4A" w:rsidRDefault="00690A4A"/>
    <w:p w14:paraId="7CD66EC4" w14:textId="77777777" w:rsidR="00690A4A" w:rsidRDefault="00690A4A"/>
    <w:p w14:paraId="7CD66EC5" w14:textId="77777777" w:rsidR="00690A4A" w:rsidRDefault="00690A4A"/>
    <w:p w14:paraId="7CD66EC6" w14:textId="77777777" w:rsidR="00690A4A" w:rsidRDefault="00690A4A"/>
    <w:p w14:paraId="7CD66EC7" w14:textId="77777777" w:rsidR="005D2AB1" w:rsidRDefault="005D2AB1"/>
    <w:tbl>
      <w:tblPr>
        <w:tblW w:w="60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64"/>
        <w:gridCol w:w="1016"/>
        <w:gridCol w:w="1722"/>
        <w:gridCol w:w="891"/>
      </w:tblGrid>
      <w:tr w:rsidR="005851C5" w:rsidRPr="005851C5" w14:paraId="7CD66ECA" w14:textId="77777777" w:rsidTr="00EE19F9">
        <w:trPr>
          <w:gridAfter w:val="2"/>
          <w:wAfter w:w="2613" w:type="dxa"/>
          <w:tblHeader/>
        </w:trPr>
        <w:tc>
          <w:tcPr>
            <w:tcW w:w="2464" w:type="dxa"/>
            <w:tcBorders>
              <w:bottom w:val="single" w:sz="12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D66EC8" w14:textId="77777777" w:rsidR="005851C5" w:rsidRPr="005851C5" w:rsidRDefault="005851C5" w:rsidP="00EE19F9">
            <w:pPr>
              <w:spacing w:after="75" w:line="240" w:lineRule="auto"/>
              <w:rPr>
                <w:rFonts w:ascii="Arial" w:eastAsia="Times New Roman" w:hAnsi="Arial" w:cs="Arial"/>
                <w:color w:val="3D3D3D"/>
                <w:sz w:val="18"/>
                <w:szCs w:val="18"/>
              </w:rPr>
            </w:pPr>
            <w:r w:rsidRPr="005851C5">
              <w:rPr>
                <w:rFonts w:ascii="Arial" w:eastAsia="Times New Roman" w:hAnsi="Arial" w:cs="Arial"/>
                <w:color w:val="3D3D3D"/>
                <w:sz w:val="18"/>
                <w:szCs w:val="18"/>
              </w:rPr>
              <w:lastRenderedPageBreak/>
              <w:t>County</w:t>
            </w:r>
          </w:p>
        </w:tc>
        <w:tc>
          <w:tcPr>
            <w:tcW w:w="1016" w:type="dxa"/>
            <w:tcBorders>
              <w:bottom w:val="single" w:sz="12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CD66EC9" w14:textId="77777777" w:rsidR="005851C5" w:rsidRPr="005851C5" w:rsidRDefault="005851C5" w:rsidP="00EE19F9">
            <w:pPr>
              <w:spacing w:after="75" w:line="240" w:lineRule="auto"/>
              <w:jc w:val="right"/>
              <w:rPr>
                <w:rFonts w:ascii="Arial" w:eastAsia="Times New Roman" w:hAnsi="Arial" w:cs="Arial"/>
                <w:color w:val="3D3D3D"/>
                <w:sz w:val="18"/>
                <w:szCs w:val="18"/>
              </w:rPr>
            </w:pPr>
            <w:r w:rsidRPr="005851C5">
              <w:rPr>
                <w:rFonts w:ascii="Arial" w:eastAsia="Times New Roman" w:hAnsi="Arial" w:cs="Arial"/>
                <w:color w:val="3D3D3D"/>
                <w:sz w:val="18"/>
                <w:szCs w:val="18"/>
              </w:rPr>
              <w:t>Population</w:t>
            </w:r>
          </w:p>
        </w:tc>
        <w:bookmarkStart w:id="0" w:name="_GoBack"/>
        <w:bookmarkEnd w:id="0"/>
      </w:tr>
      <w:tr w:rsidR="005851C5" w:rsidRPr="005851C5" w14:paraId="7CD66ECF" w14:textId="77777777" w:rsidTr="00EE19F9"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CB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 xml:space="preserve"> </w:t>
            </w: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Abbeville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CC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25,417</w:t>
            </w:r>
          </w:p>
        </w:tc>
        <w:tc>
          <w:tcPr>
            <w:tcW w:w="1722" w:type="dxa"/>
          </w:tcPr>
          <w:p w14:paraId="7CD66ECD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Newberry</w:t>
            </w:r>
          </w:p>
        </w:tc>
        <w:tc>
          <w:tcPr>
            <w:tcW w:w="0" w:type="auto"/>
          </w:tcPr>
          <w:p w14:paraId="7CD66ECE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37,508</w:t>
            </w:r>
          </w:p>
        </w:tc>
      </w:tr>
      <w:tr w:rsidR="005851C5" w:rsidRPr="005851C5" w14:paraId="7CD66ED4" w14:textId="77777777" w:rsidTr="00EE19F9"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D0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 xml:space="preserve"> </w:t>
            </w: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Aiken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D1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160,099</w:t>
            </w:r>
          </w:p>
        </w:tc>
        <w:tc>
          <w:tcPr>
            <w:tcW w:w="1722" w:type="dxa"/>
          </w:tcPr>
          <w:p w14:paraId="7CD66ED2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Oconee</w:t>
            </w:r>
          </w:p>
        </w:tc>
        <w:tc>
          <w:tcPr>
            <w:tcW w:w="0" w:type="auto"/>
          </w:tcPr>
          <w:p w14:paraId="7CD66ED3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74,273</w:t>
            </w:r>
          </w:p>
        </w:tc>
      </w:tr>
      <w:tr w:rsidR="005851C5" w:rsidRPr="005851C5" w14:paraId="7CD66ED9" w14:textId="77777777" w:rsidTr="00EE19F9"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D5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Allendale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D6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10,419</w:t>
            </w:r>
          </w:p>
        </w:tc>
        <w:tc>
          <w:tcPr>
            <w:tcW w:w="1722" w:type="dxa"/>
          </w:tcPr>
          <w:p w14:paraId="7CD66ED7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Orangeburg</w:t>
            </w:r>
          </w:p>
        </w:tc>
        <w:tc>
          <w:tcPr>
            <w:tcW w:w="0" w:type="auto"/>
          </w:tcPr>
          <w:p w14:paraId="7CD66ED8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92,501</w:t>
            </w:r>
          </w:p>
        </w:tc>
      </w:tr>
      <w:tr w:rsidR="005851C5" w:rsidRPr="005851C5" w14:paraId="7CD66EDE" w14:textId="77777777" w:rsidTr="00EE19F9"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DA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Anderson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DB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187,126</w:t>
            </w:r>
          </w:p>
        </w:tc>
        <w:tc>
          <w:tcPr>
            <w:tcW w:w="1722" w:type="dxa"/>
          </w:tcPr>
          <w:p w14:paraId="7CD66EDC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Pickens</w:t>
            </w:r>
          </w:p>
        </w:tc>
        <w:tc>
          <w:tcPr>
            <w:tcW w:w="0" w:type="auto"/>
          </w:tcPr>
          <w:p w14:paraId="7CD66EDD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119,224</w:t>
            </w:r>
          </w:p>
        </w:tc>
      </w:tr>
      <w:tr w:rsidR="005851C5" w:rsidRPr="005851C5" w14:paraId="7CD66EE3" w14:textId="77777777" w:rsidTr="00EE19F9"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DF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Bamberg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E0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15,987</w:t>
            </w:r>
          </w:p>
        </w:tc>
        <w:tc>
          <w:tcPr>
            <w:tcW w:w="1722" w:type="dxa"/>
          </w:tcPr>
          <w:p w14:paraId="7CD66EE1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Richland</w:t>
            </w:r>
          </w:p>
        </w:tc>
        <w:tc>
          <w:tcPr>
            <w:tcW w:w="0" w:type="auto"/>
          </w:tcPr>
          <w:p w14:paraId="7CD66EE2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384,504</w:t>
            </w:r>
          </w:p>
        </w:tc>
      </w:tr>
      <w:tr w:rsidR="005851C5" w:rsidRPr="005851C5" w14:paraId="7CD66EE8" w14:textId="77777777" w:rsidTr="00EE19F9"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E4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Barnwell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E5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22,621</w:t>
            </w:r>
          </w:p>
        </w:tc>
        <w:tc>
          <w:tcPr>
            <w:tcW w:w="1722" w:type="dxa"/>
          </w:tcPr>
          <w:p w14:paraId="7CD66EE6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Saluda</w:t>
            </w:r>
          </w:p>
        </w:tc>
        <w:tc>
          <w:tcPr>
            <w:tcW w:w="0" w:type="auto"/>
          </w:tcPr>
          <w:p w14:paraId="7CD66EE7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19,875</w:t>
            </w:r>
          </w:p>
        </w:tc>
      </w:tr>
      <w:tr w:rsidR="005851C5" w:rsidRPr="005851C5" w14:paraId="7CD66EED" w14:textId="77777777" w:rsidTr="00EE19F9"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E9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Beaufort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EA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162,233</w:t>
            </w:r>
          </w:p>
        </w:tc>
        <w:tc>
          <w:tcPr>
            <w:tcW w:w="1722" w:type="dxa"/>
          </w:tcPr>
          <w:p w14:paraId="7CD66EEB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Spartanburg</w:t>
            </w:r>
          </w:p>
        </w:tc>
        <w:tc>
          <w:tcPr>
            <w:tcW w:w="0" w:type="auto"/>
          </w:tcPr>
          <w:p w14:paraId="7CD66EEC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284,307</w:t>
            </w:r>
          </w:p>
        </w:tc>
      </w:tr>
      <w:tr w:rsidR="005851C5" w:rsidRPr="005851C5" w14:paraId="7CD66EF2" w14:textId="77777777" w:rsidTr="00EE19F9"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EE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Berkeley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EF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177,843</w:t>
            </w:r>
          </w:p>
        </w:tc>
        <w:tc>
          <w:tcPr>
            <w:tcW w:w="1722" w:type="dxa"/>
          </w:tcPr>
          <w:p w14:paraId="7CD66EF0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Sumter</w:t>
            </w:r>
          </w:p>
        </w:tc>
        <w:tc>
          <w:tcPr>
            <w:tcW w:w="0" w:type="auto"/>
          </w:tcPr>
          <w:p w14:paraId="7CD66EF1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107,456</w:t>
            </w:r>
          </w:p>
        </w:tc>
      </w:tr>
      <w:tr w:rsidR="005851C5" w:rsidRPr="005851C5" w14:paraId="7CD66EF7" w14:textId="77777777" w:rsidTr="00EE19F9"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F3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Calhoun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F4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15,175</w:t>
            </w:r>
          </w:p>
        </w:tc>
        <w:tc>
          <w:tcPr>
            <w:tcW w:w="1722" w:type="dxa"/>
          </w:tcPr>
          <w:p w14:paraId="7CD66EF5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Union</w:t>
            </w:r>
          </w:p>
        </w:tc>
        <w:tc>
          <w:tcPr>
            <w:tcW w:w="0" w:type="auto"/>
          </w:tcPr>
          <w:p w14:paraId="7CD66EF6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28,961</w:t>
            </w:r>
          </w:p>
        </w:tc>
      </w:tr>
      <w:tr w:rsidR="005851C5" w:rsidRPr="005851C5" w14:paraId="7CD66EFC" w14:textId="77777777" w:rsidTr="00EE19F9"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F8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Charleston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F9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350,209</w:t>
            </w:r>
          </w:p>
        </w:tc>
        <w:tc>
          <w:tcPr>
            <w:tcW w:w="1722" w:type="dxa"/>
          </w:tcPr>
          <w:p w14:paraId="7CD66EFA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Williamsburg</w:t>
            </w:r>
          </w:p>
        </w:tc>
        <w:tc>
          <w:tcPr>
            <w:tcW w:w="0" w:type="auto"/>
          </w:tcPr>
          <w:p w14:paraId="7CD66EFB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34,423</w:t>
            </w:r>
          </w:p>
        </w:tc>
      </w:tr>
      <w:tr w:rsidR="005851C5" w:rsidRPr="005851C5" w14:paraId="7CD66F01" w14:textId="77777777" w:rsidTr="00EE19F9"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FD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Cherokee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EFE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55,342</w:t>
            </w:r>
          </w:p>
        </w:tc>
        <w:tc>
          <w:tcPr>
            <w:tcW w:w="1722" w:type="dxa"/>
          </w:tcPr>
          <w:p w14:paraId="7CD66EFF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York</w:t>
            </w:r>
          </w:p>
        </w:tc>
        <w:tc>
          <w:tcPr>
            <w:tcW w:w="0" w:type="auto"/>
          </w:tcPr>
          <w:p w14:paraId="7CD66F00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226,073</w:t>
            </w:r>
          </w:p>
        </w:tc>
      </w:tr>
      <w:tr w:rsidR="005851C5" w:rsidRPr="005851C5" w14:paraId="7CD66F04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02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Chester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03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33,140</w:t>
            </w:r>
          </w:p>
        </w:tc>
      </w:tr>
      <w:tr w:rsidR="005851C5" w:rsidRPr="005851C5" w14:paraId="7CD66F07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05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Chesterfield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06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46,734</w:t>
            </w:r>
          </w:p>
        </w:tc>
      </w:tr>
      <w:tr w:rsidR="005851C5" w:rsidRPr="005851C5" w14:paraId="7CD66F0A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08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Clarendon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09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34,971</w:t>
            </w:r>
          </w:p>
        </w:tc>
      </w:tr>
      <w:tr w:rsidR="005851C5" w:rsidRPr="005851C5" w14:paraId="7CD66F0D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0B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Colleton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0C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38,892</w:t>
            </w:r>
          </w:p>
        </w:tc>
      </w:tr>
      <w:tr w:rsidR="005851C5" w:rsidRPr="005851C5" w14:paraId="7CD66F10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0E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Darlington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0F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68,681</w:t>
            </w:r>
          </w:p>
        </w:tc>
      </w:tr>
      <w:tr w:rsidR="005851C5" w:rsidRPr="005851C5" w14:paraId="7CD66F13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11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Dillon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12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32,062</w:t>
            </w:r>
          </w:p>
        </w:tc>
      </w:tr>
      <w:tr w:rsidR="005851C5" w:rsidRPr="005851C5" w14:paraId="7CD66F16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14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Dorchester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15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136,555</w:t>
            </w:r>
          </w:p>
        </w:tc>
      </w:tr>
      <w:tr w:rsidR="005851C5" w:rsidRPr="005851C5" w14:paraId="7CD66F19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17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Edgefield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18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26,985</w:t>
            </w:r>
          </w:p>
        </w:tc>
      </w:tr>
      <w:tr w:rsidR="005851C5" w:rsidRPr="005851C5" w14:paraId="7CD66F1C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1A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Fairfield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1B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23,956</w:t>
            </w:r>
          </w:p>
        </w:tc>
      </w:tr>
      <w:tr w:rsidR="005851C5" w:rsidRPr="005851C5" w14:paraId="7CD66F1F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1D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Florence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1E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136,885</w:t>
            </w:r>
          </w:p>
        </w:tc>
      </w:tr>
      <w:tr w:rsidR="005851C5" w:rsidRPr="005851C5" w14:paraId="7CD66F22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0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Georgetown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1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60,158</w:t>
            </w:r>
          </w:p>
        </w:tc>
      </w:tr>
      <w:tr w:rsidR="005851C5" w:rsidRPr="005851C5" w14:paraId="7CD66F25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3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Greenville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4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451,225</w:t>
            </w:r>
          </w:p>
        </w:tc>
      </w:tr>
      <w:tr w:rsidR="005851C5" w:rsidRPr="005851C5" w14:paraId="7CD66F28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6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Greenwood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7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69,661</w:t>
            </w:r>
          </w:p>
        </w:tc>
      </w:tr>
      <w:tr w:rsidR="005851C5" w:rsidRPr="005851C5" w14:paraId="7CD66F2B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9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Hampton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A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21,090</w:t>
            </w:r>
          </w:p>
        </w:tc>
      </w:tr>
      <w:tr w:rsidR="005851C5" w:rsidRPr="005851C5" w14:paraId="7CD66F2E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C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Horry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D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269,291</w:t>
            </w:r>
          </w:p>
        </w:tc>
      </w:tr>
      <w:tr w:rsidR="005851C5" w:rsidRPr="005851C5" w14:paraId="7CD66F31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2F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Jasper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0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24,777</w:t>
            </w:r>
          </w:p>
        </w:tc>
      </w:tr>
      <w:tr w:rsidR="005851C5" w:rsidRPr="005851C5" w14:paraId="7CD66F34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2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Kershaw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3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61,697</w:t>
            </w:r>
          </w:p>
        </w:tc>
      </w:tr>
      <w:tr w:rsidR="005851C5" w:rsidRPr="005851C5" w14:paraId="7CD66F37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5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Lancaster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6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76,652</w:t>
            </w:r>
          </w:p>
        </w:tc>
      </w:tr>
      <w:tr w:rsidR="005851C5" w:rsidRPr="005851C5" w14:paraId="7CD66F3A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8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Laurens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9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66,537</w:t>
            </w:r>
          </w:p>
        </w:tc>
      </w:tr>
      <w:tr w:rsidR="005851C5" w:rsidRPr="005851C5" w14:paraId="7CD66F3D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B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Lee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C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19,220</w:t>
            </w:r>
          </w:p>
        </w:tc>
      </w:tr>
      <w:tr w:rsidR="005851C5" w:rsidRPr="005851C5" w14:paraId="7CD66F40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E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Lexington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3F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262,391</w:t>
            </w:r>
          </w:p>
        </w:tc>
      </w:tr>
      <w:tr w:rsidR="005851C5" w:rsidRPr="005851C5" w14:paraId="7CD66F43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41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Marion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42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33,062</w:t>
            </w:r>
          </w:p>
        </w:tc>
      </w:tr>
      <w:tr w:rsidR="005851C5" w:rsidRPr="005851C5" w14:paraId="7CD66F46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44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Marlboro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45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28,933</w:t>
            </w:r>
          </w:p>
        </w:tc>
      </w:tr>
      <w:tr w:rsidR="005851C5" w:rsidRPr="005851C5" w14:paraId="7CD66F49" w14:textId="77777777" w:rsidTr="00EE19F9">
        <w:trPr>
          <w:gridAfter w:val="2"/>
          <w:wAfter w:w="2613" w:type="dxa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47" w14:textId="77777777" w:rsidR="005851C5" w:rsidRPr="005851C5" w:rsidRDefault="005851C5" w:rsidP="00EE19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McCormick</w:t>
            </w:r>
          </w:p>
        </w:tc>
        <w:tc>
          <w:tcPr>
            <w:tcW w:w="1016" w:type="dxa"/>
            <w:tcBorders>
              <w:right w:val="single" w:sz="6" w:space="0" w:color="CCCCCC"/>
            </w:tcBorders>
            <w:shd w:val="clear" w:color="auto" w:fill="EFEFEF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14:paraId="7CD66F48" w14:textId="77777777" w:rsidR="005851C5" w:rsidRPr="005851C5" w:rsidRDefault="005851C5" w:rsidP="00EE19F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</w:pPr>
            <w:r w:rsidRPr="005851C5">
              <w:rPr>
                <w:rFonts w:ascii="Arial" w:eastAsia="Times New Roman" w:hAnsi="Arial" w:cs="Arial"/>
                <w:b/>
                <w:bCs/>
                <w:color w:val="3D3D3D"/>
                <w:sz w:val="20"/>
                <w:szCs w:val="20"/>
              </w:rPr>
              <w:t>10,233</w:t>
            </w:r>
          </w:p>
        </w:tc>
      </w:tr>
    </w:tbl>
    <w:p w14:paraId="7CD66F4A" w14:textId="77777777" w:rsidR="00EE523E" w:rsidRDefault="00EE523E"/>
    <w:sectPr w:rsidR="00EE52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486A3F"/>
    <w:multiLevelType w:val="hybridMultilevel"/>
    <w:tmpl w:val="7ECE4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1C5"/>
    <w:rsid w:val="00191B4A"/>
    <w:rsid w:val="00426346"/>
    <w:rsid w:val="005851C5"/>
    <w:rsid w:val="005D2AB1"/>
    <w:rsid w:val="00690A4A"/>
    <w:rsid w:val="0079741B"/>
    <w:rsid w:val="007D00E5"/>
    <w:rsid w:val="007D2F36"/>
    <w:rsid w:val="00AE7716"/>
    <w:rsid w:val="00D2361A"/>
    <w:rsid w:val="00ED69F1"/>
    <w:rsid w:val="00EE5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66E8A"/>
  <w15:docId w15:val="{BD1315C3-93C6-4FEA-874F-3FE905D81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1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0A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A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5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118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06601">
              <w:marLeft w:val="0"/>
              <w:marRight w:val="0"/>
              <w:marTop w:val="7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50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65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65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670317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308389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837634">
                                  <w:marLeft w:val="0"/>
                                  <w:marRight w:val="3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Agami</dc:creator>
  <cp:lastModifiedBy>Phillip McGinnis</cp:lastModifiedBy>
  <cp:revision>3</cp:revision>
  <cp:lastPrinted>2013-11-19T17:53:00Z</cp:lastPrinted>
  <dcterms:created xsi:type="dcterms:W3CDTF">2013-11-20T20:18:00Z</dcterms:created>
  <dcterms:modified xsi:type="dcterms:W3CDTF">2015-01-12T14:28:00Z</dcterms:modified>
</cp:coreProperties>
</file>